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SVSWMA Board of Director’s Retreat </w:t>
      </w:r>
    </w:p>
    <w:p w:rsidR="00000000" w:rsidDel="00000000" w:rsidP="00000000" w:rsidRDefault="00000000" w:rsidRPr="00000000" w14:paraId="00000002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January 12-13, 2026</w:t>
      </w:r>
    </w:p>
    <w:p w:rsidR="00000000" w:rsidDel="00000000" w:rsidP="00000000" w:rsidRDefault="00000000" w:rsidRPr="00000000" w14:paraId="00000003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Roanoke, Virginia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Summary of Meeting:  </w:t>
      </w:r>
    </w:p>
    <w:p w:rsidR="00000000" w:rsidDel="00000000" w:rsidP="00000000" w:rsidRDefault="00000000" w:rsidRPr="00000000" w14:paraId="00000006">
      <w:pPr>
        <w:numPr>
          <w:ilvl w:val="0"/>
          <w:numId w:val="6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In attendance: Teresa Sweeney, Jeremy Garrett, Jeff Blevins, Sandy Warner, Jarried McFarland, Kristie Hooper, Alyssa Glauser, Lucas Nachman, Troy Duncan, Julie Phillips 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  <w:sectPr>
          <w:headerReference r:id="rId6" w:type="default"/>
          <w:pgSz w:h="15840" w:w="12240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tl w:val="0"/>
        </w:rPr>
        <w:t xml:space="preserve">Call to order: Teresa Sweeney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Treasury Report -  Sandy Warner delivered the report </w:t>
      </w:r>
      <w:r w:rsidDel="00000000" w:rsidR="00000000" w:rsidRPr="00000000">
        <w:rPr>
          <w:i w:val="1"/>
          <w:iCs w:val="1"/>
          <w:rtl w:val="0"/>
        </w:rPr>
        <w:t xml:space="preserve">via </w:t>
      </w:r>
      <w:r w:rsidDel="00000000" w:rsidR="00000000" w:rsidRPr="00000000">
        <w:rPr>
          <w:rtl w:val="0"/>
        </w:rPr>
        <w:t xml:space="preserve">email 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Checking: $22,740.88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CD: $20,544.57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PayPal: $481.07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ind w:left="720" w:hanging="360"/>
        <w:rPr>
          <w:u w:val="none"/>
        </w:rPr>
        <w:sectPr>
          <w:type w:val="continuous"/>
          <w:pgSz w:h="15840" w:w="12240" w:orient="portrait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  <w:t xml:space="preserve">Total: $43,766.52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Goals for the 2026 Board of Director’s Retreat:  </w:t>
      </w:r>
    </w:p>
    <w:p w:rsidR="00000000" w:rsidDel="00000000" w:rsidP="00000000" w:rsidRDefault="00000000" w:rsidRPr="00000000" w14:paraId="00000011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Elect the new President, Vice President, Treasurer, and Secretary 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Assign Business Committee Chairs 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Plan as much of the conference as possible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2026 SVSWMA Officers:  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President: Troy Duncan </w:t>
      </w:r>
    </w:p>
    <w:p w:rsidR="00000000" w:rsidDel="00000000" w:rsidP="00000000" w:rsidRDefault="00000000" w:rsidRPr="00000000" w14:paraId="00000017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Vice President: Lucas Nachman 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Treasurer: Sandy Warner 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Secretary: Alyssa Glauser  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2026 SVSWMA Business Committees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*Chair 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Membership: *Alyssa Glauser, Troy Duncan, Kristie Hooper, and Jeff Blevins 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Budget: *Sandy Warner 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Legislative: *Joe Levine and Lucas Nachman 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Education/Scholarship: *Jeremy Garrett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Programs: *Alyssa Glauser and Sandy Warner </w:t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Conference: *Teresa Sweeney </w:t>
      </w:r>
    </w:p>
    <w:p w:rsidR="00000000" w:rsidDel="00000000" w:rsidP="00000000" w:rsidRDefault="00000000" w:rsidRPr="00000000" w14:paraId="00000023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  <w:sectPr>
          <w:type w:val="continuous"/>
          <w:pgSz w:h="15840" w:w="12240" w:orient="portrait"/>
          <w:pgMar w:bottom="1440" w:top="1440" w:left="1440" w:right="1440" w:header="720" w:footer="720"/>
        </w:sectPr>
      </w:pPr>
      <w:r w:rsidDel="00000000" w:rsidR="00000000" w:rsidRPr="00000000">
        <w:rPr>
          <w:rtl w:val="0"/>
        </w:rPr>
        <w:t xml:space="preserve">Motion to complete DEQ Use Agreement for March Monthly Members Meeting 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Motion: Sandy Warner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Second: Alyssa Glauser</w:t>
      </w:r>
    </w:p>
    <w:p w:rsidR="00000000" w:rsidDel="00000000" w:rsidP="00000000" w:rsidRDefault="00000000" w:rsidRPr="00000000" w14:paraId="00000027">
      <w:pPr>
        <w:rPr/>
        <w:sectPr>
          <w:type w:val="continuous"/>
          <w:pgSz w:h="15840" w:w="12240" w:orient="portrait"/>
          <w:pgMar w:bottom="1440" w:top="1440" w:left="1440" w:right="1440" w:header="720" w:footer="720"/>
          <w:cols w:equalWidth="0" w:num="3">
            <w:col w:space="720" w:w="2640"/>
            <w:col w:space="720" w:w="2640"/>
            <w:col w:space="0" w:w="2640"/>
          </w:cols>
        </w:sectPr>
      </w:pPr>
      <w:r w:rsidDel="00000000" w:rsidR="00000000" w:rsidRPr="00000000">
        <w:rPr>
          <w:rtl w:val="0"/>
        </w:rPr>
        <w:t xml:space="preserve">Approved? Yes</w:t>
      </w:r>
    </w:p>
    <w:p w:rsidR="00000000" w:rsidDel="00000000" w:rsidP="00000000" w:rsidRDefault="00000000" w:rsidRPr="00000000" w14:paraId="00000028">
      <w:pPr>
        <w:rPr/>
        <w:sectPr>
          <w:type w:val="continuous"/>
          <w:pgSz w:h="15840" w:w="12240" w:orient="portrait"/>
          <w:pgMar w:bottom="1440" w:top="1440" w:left="1440" w:right="1440" w:header="720" w:footer="720"/>
          <w:cols w:equalWidth="0" w:num="3">
            <w:col w:space="720" w:w="2640"/>
            <w:col w:space="720" w:w="2640"/>
            <w:col w:space="0" w:w="2640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  <w:sectPr>
          <w:type w:val="continuous"/>
          <w:pgSz w:h="15840" w:w="12240" w:orient="portrait"/>
          <w:pgMar w:bottom="1440" w:top="1440" w:left="1440" w:right="1440" w:header="720" w:footer="720"/>
          <w:cols w:equalWidth="0" w:num="1">
            <w:col w:space="0" w:w="9360"/>
          </w:cols>
        </w:sectPr>
      </w:pPr>
      <w:r w:rsidDel="00000000" w:rsidR="00000000" w:rsidRPr="00000000">
        <w:rPr>
          <w:rtl w:val="0"/>
        </w:rPr>
        <w:t xml:space="preserve">Motion to set an SVSWMA Young Professional Membership Fee at $175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Motion: Jeremy Garrett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Second: Lucas Nachman</w:t>
      </w:r>
    </w:p>
    <w:p w:rsidR="00000000" w:rsidDel="00000000" w:rsidP="00000000" w:rsidRDefault="00000000" w:rsidRPr="00000000" w14:paraId="0000002C">
      <w:pPr>
        <w:rPr/>
        <w:sectPr>
          <w:type w:val="continuous"/>
          <w:pgSz w:h="15840" w:w="12240" w:orient="portrait"/>
          <w:pgMar w:bottom="1440" w:top="1440" w:left="1440" w:right="1440" w:header="720" w:footer="720"/>
          <w:cols w:equalWidth="0" w:num="3">
            <w:col w:space="720" w:w="2640"/>
            <w:col w:space="720" w:w="2640"/>
            <w:col w:space="0" w:w="2640"/>
          </w:cols>
        </w:sectPr>
      </w:pPr>
      <w:r w:rsidDel="00000000" w:rsidR="00000000" w:rsidRPr="00000000">
        <w:rPr>
          <w:rtl w:val="0"/>
        </w:rPr>
        <w:t xml:space="preserve">Approved? Yes</w:t>
      </w:r>
    </w:p>
    <w:p w:rsidR="00000000" w:rsidDel="00000000" w:rsidP="00000000" w:rsidRDefault="00000000" w:rsidRPr="00000000" w14:paraId="0000002D">
      <w:pPr>
        <w:rPr/>
        <w:sectPr>
          <w:type w:val="continuous"/>
          <w:pgSz w:h="15840" w:w="12240" w:orient="portrait"/>
          <w:pgMar w:bottom="1440" w:top="1440" w:left="1440" w:right="1440" w:header="720" w:footer="720"/>
          <w:cols w:equalWidth="0" w:num="1">
            <w:col w:space="0" w:w="9360"/>
          </w:cols>
        </w:sectPr>
      </w:pPr>
      <w:r w:rsidDel="00000000" w:rsidR="00000000" w:rsidRPr="00000000">
        <w:rPr>
          <w:rtl w:val="0"/>
        </w:rPr>
        <w:t xml:space="preserve">Motion to set an SVSWMA Student Membership Fee at $25 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Motion: Sandy Warner</w:t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Second: Troy Duncan</w:t>
      </w:r>
    </w:p>
    <w:p w:rsidR="00000000" w:rsidDel="00000000" w:rsidP="00000000" w:rsidRDefault="00000000" w:rsidRPr="00000000" w14:paraId="00000030">
      <w:pPr>
        <w:rPr/>
        <w:sectPr>
          <w:type w:val="continuous"/>
          <w:pgSz w:h="15840" w:w="12240" w:orient="portrait"/>
          <w:pgMar w:bottom="1440" w:top="1440" w:left="1440" w:right="1440" w:header="720" w:footer="720"/>
          <w:cols w:equalWidth="0" w:num="3">
            <w:col w:space="720" w:w="2640"/>
            <w:col w:space="720" w:w="2640"/>
            <w:col w:space="0" w:w="2640"/>
          </w:cols>
        </w:sectPr>
      </w:pPr>
      <w:r w:rsidDel="00000000" w:rsidR="00000000" w:rsidRPr="00000000">
        <w:rPr>
          <w:rtl w:val="0"/>
        </w:rPr>
        <w:t xml:space="preserve">Approved? Yes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br w:type="textWrapping"/>
        <w:t xml:space="preserve">Action Items:  </w:t>
      </w:r>
    </w:p>
    <w:p w:rsidR="00000000" w:rsidDel="00000000" w:rsidP="00000000" w:rsidRDefault="00000000" w:rsidRPr="00000000" w14:paraId="00000032">
      <w:pPr>
        <w:ind w:left="720" w:hanging="360"/>
        <w:rPr/>
        <w:sectPr>
          <w:type w:val="continuous"/>
          <w:pgSz w:h="15840" w:w="12240" w:orient="portrait"/>
          <w:pgMar w:bottom="1440" w:top="1440" w:left="1440" w:right="1440" w:header="720" w:footer="720"/>
          <w:cols w:equalWidth="0" w:num="3">
            <w:col w:space="720" w:w="2640"/>
            <w:col w:space="720" w:w="2640"/>
            <w:col w:space="0" w:w="2640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Alyssa Glauser and Julie Phillips meeting to update SVSWMA website </w:t>
      </w:r>
    </w:p>
    <w:p w:rsidR="00000000" w:rsidDel="00000000" w:rsidP="00000000" w:rsidRDefault="00000000" w:rsidRPr="00000000" w14:paraId="0000003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CHA Graphics department generating a 2026 Conference Logo incorporating a spotlight at the Roanoke Star </w:t>
      </w:r>
    </w:p>
    <w:p w:rsidR="00000000" w:rsidDel="00000000" w:rsidP="00000000" w:rsidRDefault="00000000" w:rsidRPr="00000000" w14:paraId="0000003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Alyssa Glauser generating conference materials (Save the Date, Call for Abstracts, etc.)  </w:t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Board approving DRAFT Letter to the DEQ requesting a liaison  </w:t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Business Committee Chairs scheduling quarterly meetings for committee members </w:t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Follow-ups on conference planning as appropriate </w:t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1440" w:top="1440" w:left="1440" w:right="1440" w:header="720" w:footer="720"/>
      <w:cols w:equalWidth="0" w:num="1">
        <w:col w:space="0" w:w="936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A">
    <w:pPr>
      <w:jc w:val="center"/>
      <w:rPr/>
    </w:pPr>
    <w:r w:rsidDel="00000000" w:rsidR="00000000" w:rsidRPr="00000000">
      <w:rPr>
        <w:b w:val="1"/>
        <w:bCs w:val="1"/>
        <w:sz w:val="24"/>
        <w:szCs w:val="24"/>
      </w:rPr>
      <w:drawing>
        <wp:inline distB="114300" distT="114300" distL="114300" distR="114300">
          <wp:extent cx="3810000" cy="847725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810000" cy="8477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